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EC689" w14:textId="77777777" w:rsidR="0097131B" w:rsidRDefault="0097131B" w:rsidP="0097131B">
      <w:pPr>
        <w:widowControl w:val="0"/>
        <w:autoSpaceDE w:val="0"/>
        <w:autoSpaceDN w:val="0"/>
        <w:adjustRightInd w:val="0"/>
        <w:spacing w:before="68" w:after="0" w:line="240" w:lineRule="auto"/>
        <w:ind w:left="1118" w:right="1124"/>
        <w:jc w:val="center"/>
        <w:rPr>
          <w:rFonts w:ascii="Arial" w:hAnsi="Arial" w:cs="Arial"/>
        </w:rPr>
      </w:pPr>
      <w:bookmarkStart w:id="0" w:name="_GoBack"/>
      <w:bookmarkEnd w:id="0"/>
      <w:r>
        <w:rPr>
          <w:rFonts w:ascii="Arial" w:hAnsi="Arial" w:cs="Arial"/>
          <w:b/>
          <w:bCs/>
          <w:spacing w:val="1"/>
        </w:rPr>
        <w:t>(O</w:t>
      </w:r>
      <w:r>
        <w:rPr>
          <w:rFonts w:ascii="Arial" w:hAnsi="Arial" w:cs="Arial"/>
          <w:b/>
          <w:bCs/>
        </w:rPr>
        <w:t>n</w:t>
      </w:r>
      <w:r>
        <w:rPr>
          <w:rFonts w:ascii="Arial" w:hAnsi="Arial" w:cs="Arial"/>
          <w:b/>
          <w:bCs/>
          <w:spacing w:val="-1"/>
        </w:rPr>
        <w:t xml:space="preserve"> </w:t>
      </w:r>
      <w:r>
        <w:rPr>
          <w:rFonts w:ascii="Arial" w:hAnsi="Arial" w:cs="Arial"/>
          <w:b/>
          <w:bCs/>
          <w:spacing w:val="1"/>
        </w:rPr>
        <w:t>t</w:t>
      </w:r>
      <w:r>
        <w:rPr>
          <w:rFonts w:ascii="Arial" w:hAnsi="Arial" w:cs="Arial"/>
          <w:b/>
          <w:bCs/>
          <w:spacing w:val="-1"/>
        </w:rPr>
        <w:t>h</w:t>
      </w:r>
      <w:r>
        <w:rPr>
          <w:rFonts w:ascii="Arial" w:hAnsi="Arial" w:cs="Arial"/>
          <w:b/>
          <w:bCs/>
        </w:rPr>
        <w:t>e</w:t>
      </w:r>
      <w:r>
        <w:rPr>
          <w:rFonts w:ascii="Arial" w:hAnsi="Arial" w:cs="Arial"/>
          <w:b/>
          <w:bCs/>
          <w:spacing w:val="-1"/>
        </w:rPr>
        <w:t xml:space="preserve"> </w:t>
      </w:r>
      <w:proofErr w:type="gramStart"/>
      <w:r>
        <w:rPr>
          <w:rFonts w:ascii="Arial" w:hAnsi="Arial" w:cs="Arial"/>
          <w:b/>
          <w:bCs/>
          <w:spacing w:val="1"/>
        </w:rPr>
        <w:t>l</w:t>
      </w:r>
      <w:r>
        <w:rPr>
          <w:rFonts w:ascii="Arial" w:hAnsi="Arial" w:cs="Arial"/>
          <w:b/>
          <w:bCs/>
          <w:spacing w:val="-3"/>
        </w:rPr>
        <w:t>e</w:t>
      </w:r>
      <w:r>
        <w:rPr>
          <w:rFonts w:ascii="Arial" w:hAnsi="Arial" w:cs="Arial"/>
          <w:b/>
          <w:bCs/>
          <w:spacing w:val="1"/>
        </w:rPr>
        <w:t>tt</w:t>
      </w:r>
      <w:r>
        <w:rPr>
          <w:rFonts w:ascii="Arial" w:hAnsi="Arial" w:cs="Arial"/>
          <w:b/>
          <w:bCs/>
          <w:spacing w:val="-3"/>
        </w:rPr>
        <w:t>e</w:t>
      </w:r>
      <w:r>
        <w:rPr>
          <w:rFonts w:ascii="Arial" w:hAnsi="Arial" w:cs="Arial"/>
          <w:b/>
          <w:bCs/>
        </w:rPr>
        <w:t>r</w:t>
      </w:r>
      <w:r>
        <w:rPr>
          <w:rFonts w:ascii="Arial" w:hAnsi="Arial" w:cs="Arial"/>
          <w:b/>
          <w:bCs/>
          <w:spacing w:val="2"/>
        </w:rPr>
        <w:t xml:space="preserve"> </w:t>
      </w:r>
      <w:r>
        <w:rPr>
          <w:rFonts w:ascii="Arial" w:hAnsi="Arial" w:cs="Arial"/>
          <w:b/>
          <w:bCs/>
          <w:spacing w:val="-1"/>
        </w:rPr>
        <w:t>h</w:t>
      </w:r>
      <w:r>
        <w:rPr>
          <w:rFonts w:ascii="Arial" w:hAnsi="Arial" w:cs="Arial"/>
          <w:b/>
          <w:bCs/>
        </w:rPr>
        <w:t>ead</w:t>
      </w:r>
      <w:proofErr w:type="gramEnd"/>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spacing w:val="-3"/>
        </w:rPr>
        <w:t>p</w:t>
      </w:r>
      <w:r>
        <w:rPr>
          <w:rFonts w:ascii="Arial" w:hAnsi="Arial" w:cs="Arial"/>
          <w:b/>
          <w:bCs/>
          <w:spacing w:val="1"/>
        </w:rPr>
        <w:t>l</w:t>
      </w:r>
      <w:r>
        <w:rPr>
          <w:rFonts w:ascii="Arial" w:hAnsi="Arial" w:cs="Arial"/>
          <w:b/>
          <w:bCs/>
        </w:rPr>
        <w:t>a</w:t>
      </w:r>
      <w:r>
        <w:rPr>
          <w:rFonts w:ascii="Arial" w:hAnsi="Arial" w:cs="Arial"/>
          <w:b/>
          <w:bCs/>
          <w:spacing w:val="1"/>
        </w:rPr>
        <w:t>i</w:t>
      </w:r>
      <w:r>
        <w:rPr>
          <w:rFonts w:ascii="Arial" w:hAnsi="Arial" w:cs="Arial"/>
          <w:b/>
          <w:bCs/>
        </w:rPr>
        <w:t>n</w:t>
      </w:r>
      <w:r>
        <w:rPr>
          <w:rFonts w:ascii="Arial" w:hAnsi="Arial" w:cs="Arial"/>
          <w:b/>
          <w:bCs/>
          <w:spacing w:val="-1"/>
        </w:rPr>
        <w:t xml:space="preserve"> </w:t>
      </w:r>
      <w:r>
        <w:rPr>
          <w:rFonts w:ascii="Arial" w:hAnsi="Arial" w:cs="Arial"/>
          <w:b/>
          <w:bCs/>
        </w:rPr>
        <w:t>paper</w:t>
      </w:r>
      <w:r>
        <w:rPr>
          <w:rFonts w:ascii="Arial" w:hAnsi="Arial" w:cs="Arial"/>
          <w:b/>
          <w:bCs/>
          <w:spacing w:val="2"/>
        </w:rPr>
        <w:t xml:space="preserve"> </w:t>
      </w:r>
      <w:r>
        <w:rPr>
          <w:rFonts w:ascii="Arial" w:hAnsi="Arial" w:cs="Arial"/>
          <w:b/>
          <w:bCs/>
          <w:spacing w:val="-3"/>
        </w:rPr>
        <w:t>o</w:t>
      </w:r>
      <w:r>
        <w:rPr>
          <w:rFonts w:ascii="Arial" w:hAnsi="Arial" w:cs="Arial"/>
          <w:b/>
          <w:bCs/>
        </w:rPr>
        <w:t xml:space="preserve">f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rPr>
        <w:t>non-</w:t>
      </w:r>
      <w:r>
        <w:rPr>
          <w:rFonts w:ascii="Arial" w:hAnsi="Arial" w:cs="Arial"/>
          <w:b/>
          <w:bCs/>
          <w:spacing w:val="1"/>
        </w:rPr>
        <w:t>r</w:t>
      </w:r>
      <w:r>
        <w:rPr>
          <w:rFonts w:ascii="Arial" w:hAnsi="Arial" w:cs="Arial"/>
          <w:b/>
          <w:bCs/>
          <w:spacing w:val="-3"/>
        </w:rPr>
        <w:t>e</w:t>
      </w:r>
      <w:r>
        <w:rPr>
          <w:rFonts w:ascii="Arial" w:hAnsi="Arial" w:cs="Arial"/>
          <w:b/>
          <w:bCs/>
        </w:rPr>
        <w:t>s</w:t>
      </w:r>
      <w:r>
        <w:rPr>
          <w:rFonts w:ascii="Arial" w:hAnsi="Arial" w:cs="Arial"/>
          <w:b/>
          <w:bCs/>
          <w:spacing w:val="1"/>
        </w:rPr>
        <w:t>i</w:t>
      </w:r>
      <w:r>
        <w:rPr>
          <w:rFonts w:ascii="Arial" w:hAnsi="Arial" w:cs="Arial"/>
          <w:b/>
          <w:bCs/>
        </w:rPr>
        <w:t>dent sha</w:t>
      </w:r>
      <w:r>
        <w:rPr>
          <w:rFonts w:ascii="Arial" w:hAnsi="Arial" w:cs="Arial"/>
          <w:b/>
          <w:bCs/>
          <w:spacing w:val="1"/>
        </w:rPr>
        <w:t>r</w:t>
      </w:r>
      <w:r>
        <w:rPr>
          <w:rFonts w:ascii="Arial" w:hAnsi="Arial" w:cs="Arial"/>
          <w:b/>
          <w:bCs/>
        </w:rPr>
        <w:t>eho</w:t>
      </w:r>
      <w:r>
        <w:rPr>
          <w:rFonts w:ascii="Arial" w:hAnsi="Arial" w:cs="Arial"/>
          <w:b/>
          <w:bCs/>
          <w:spacing w:val="1"/>
        </w:rPr>
        <w:t>l</w:t>
      </w:r>
      <w:r>
        <w:rPr>
          <w:rFonts w:ascii="Arial" w:hAnsi="Arial" w:cs="Arial"/>
          <w:b/>
          <w:bCs/>
        </w:rPr>
        <w:t>d</w:t>
      </w:r>
      <w:r>
        <w:rPr>
          <w:rFonts w:ascii="Arial" w:hAnsi="Arial" w:cs="Arial"/>
          <w:b/>
          <w:bCs/>
          <w:spacing w:val="-3"/>
        </w:rPr>
        <w:t>e</w:t>
      </w:r>
      <w:r>
        <w:rPr>
          <w:rFonts w:ascii="Arial" w:hAnsi="Arial" w:cs="Arial"/>
          <w:b/>
          <w:bCs/>
          <w:spacing w:val="1"/>
        </w:rPr>
        <w:t>r</w:t>
      </w:r>
      <w:r>
        <w:rPr>
          <w:rFonts w:ascii="Arial" w:hAnsi="Arial" w:cs="Arial"/>
          <w:b/>
          <w:bCs/>
        </w:rPr>
        <w:t>)</w:t>
      </w:r>
    </w:p>
    <w:p w14:paraId="17336B56" w14:textId="77777777" w:rsidR="0097131B" w:rsidRDefault="0097131B" w:rsidP="0097131B">
      <w:pPr>
        <w:widowControl w:val="0"/>
        <w:autoSpaceDE w:val="0"/>
        <w:autoSpaceDN w:val="0"/>
        <w:adjustRightInd w:val="0"/>
        <w:spacing w:before="4" w:after="0" w:line="190" w:lineRule="exact"/>
        <w:rPr>
          <w:rFonts w:ascii="Arial" w:hAnsi="Arial" w:cs="Arial"/>
          <w:sz w:val="19"/>
          <w:szCs w:val="19"/>
        </w:rPr>
      </w:pPr>
    </w:p>
    <w:p w14:paraId="2AA9757F"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420D45E7"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123F94AC" w14:textId="77777777" w:rsidR="0097131B" w:rsidRDefault="0097131B" w:rsidP="0097131B">
      <w:pPr>
        <w:widowControl w:val="0"/>
        <w:autoSpaceDE w:val="0"/>
        <w:autoSpaceDN w:val="0"/>
        <w:adjustRightInd w:val="0"/>
        <w:spacing w:after="0" w:line="240" w:lineRule="auto"/>
        <w:ind w:left="111"/>
        <w:rPr>
          <w:rFonts w:ascii="Arial" w:hAnsi="Arial" w:cs="Arial"/>
        </w:rPr>
      </w:pPr>
      <w:r>
        <w:rPr>
          <w:rFonts w:ascii="Arial" w:hAnsi="Arial" w:cs="Arial"/>
          <w:spacing w:val="-1"/>
        </w:rPr>
        <w:t>D</w:t>
      </w:r>
      <w:r>
        <w:rPr>
          <w:rFonts w:ascii="Arial" w:hAnsi="Arial" w:cs="Arial"/>
        </w:rPr>
        <w:t>a</w:t>
      </w:r>
      <w:r>
        <w:rPr>
          <w:rFonts w:ascii="Arial" w:hAnsi="Arial" w:cs="Arial"/>
          <w:spacing w:val="1"/>
        </w:rPr>
        <w:t>t</w:t>
      </w:r>
      <w:r>
        <w:rPr>
          <w:rFonts w:ascii="Arial" w:hAnsi="Arial" w:cs="Arial"/>
        </w:rPr>
        <w:t>e:</w:t>
      </w:r>
    </w:p>
    <w:p w14:paraId="2C375796" w14:textId="77777777" w:rsidR="0097131B" w:rsidRDefault="0097131B" w:rsidP="0097131B">
      <w:pPr>
        <w:widowControl w:val="0"/>
        <w:autoSpaceDE w:val="0"/>
        <w:autoSpaceDN w:val="0"/>
        <w:adjustRightInd w:val="0"/>
        <w:spacing w:before="1" w:after="0" w:line="180" w:lineRule="exact"/>
        <w:rPr>
          <w:rFonts w:ascii="Arial" w:hAnsi="Arial" w:cs="Arial"/>
          <w:sz w:val="18"/>
          <w:szCs w:val="18"/>
        </w:rPr>
      </w:pPr>
    </w:p>
    <w:p w14:paraId="2754DA2A" w14:textId="77777777" w:rsidR="00197931" w:rsidRPr="00197931" w:rsidRDefault="00197931" w:rsidP="00197931">
      <w:pPr>
        <w:widowControl w:val="0"/>
        <w:autoSpaceDE w:val="0"/>
        <w:autoSpaceDN w:val="0"/>
        <w:adjustRightInd w:val="0"/>
        <w:spacing w:after="0" w:line="252" w:lineRule="exact"/>
        <w:ind w:left="111"/>
        <w:rPr>
          <w:rFonts w:ascii="Arial" w:hAnsi="Arial" w:cs="Arial"/>
          <w:spacing w:val="-1"/>
        </w:rPr>
      </w:pPr>
      <w:r w:rsidRPr="00197931">
        <w:rPr>
          <w:rFonts w:ascii="Arial" w:hAnsi="Arial" w:cs="Arial"/>
          <w:spacing w:val="-1"/>
        </w:rPr>
        <w:t xml:space="preserve">Piramal Enterprises Limited </w:t>
      </w:r>
      <w:r w:rsidRPr="00197931">
        <w:rPr>
          <w:rFonts w:ascii="Arial" w:hAnsi="Arial" w:cs="Arial"/>
          <w:spacing w:val="-1"/>
        </w:rPr>
        <w:tab/>
      </w:r>
      <w:r w:rsidRPr="00197931">
        <w:rPr>
          <w:rFonts w:ascii="Arial" w:hAnsi="Arial" w:cs="Arial"/>
          <w:spacing w:val="-1"/>
        </w:rPr>
        <w:tab/>
        <w:t xml:space="preserve"> </w:t>
      </w:r>
      <w:r w:rsidRPr="00197931">
        <w:rPr>
          <w:rFonts w:ascii="Arial" w:hAnsi="Arial" w:cs="Arial"/>
          <w:spacing w:val="-1"/>
        </w:rPr>
        <w:tab/>
      </w:r>
      <w:r w:rsidRPr="00197931">
        <w:rPr>
          <w:rFonts w:ascii="Arial" w:hAnsi="Arial" w:cs="Arial"/>
          <w:spacing w:val="-1"/>
        </w:rPr>
        <w:tab/>
      </w:r>
      <w:r w:rsidRPr="00197931">
        <w:rPr>
          <w:rFonts w:ascii="Arial" w:hAnsi="Arial" w:cs="Arial"/>
          <w:spacing w:val="-1"/>
        </w:rPr>
        <w:tab/>
      </w:r>
      <w:r w:rsidRPr="00197931">
        <w:rPr>
          <w:rFonts w:ascii="Arial" w:hAnsi="Arial" w:cs="Arial"/>
          <w:spacing w:val="-1"/>
        </w:rPr>
        <w:tab/>
      </w:r>
      <w:r w:rsidRPr="00197931">
        <w:rPr>
          <w:rFonts w:ascii="Arial" w:hAnsi="Arial" w:cs="Arial"/>
          <w:spacing w:val="-1"/>
        </w:rPr>
        <w:tab/>
      </w:r>
    </w:p>
    <w:p w14:paraId="7D4245A3" w14:textId="77777777" w:rsidR="00197931" w:rsidRPr="00197931" w:rsidRDefault="00197931" w:rsidP="00197931">
      <w:pPr>
        <w:widowControl w:val="0"/>
        <w:autoSpaceDE w:val="0"/>
        <w:autoSpaceDN w:val="0"/>
        <w:adjustRightInd w:val="0"/>
        <w:spacing w:after="0" w:line="252" w:lineRule="exact"/>
        <w:ind w:left="111"/>
        <w:rPr>
          <w:rFonts w:ascii="Arial" w:hAnsi="Arial" w:cs="Arial"/>
          <w:spacing w:val="-1"/>
        </w:rPr>
      </w:pPr>
      <w:r w:rsidRPr="00197931">
        <w:rPr>
          <w:rFonts w:ascii="Arial" w:hAnsi="Arial" w:cs="Arial"/>
          <w:spacing w:val="-1"/>
        </w:rPr>
        <w:t>Piramal Ananta</w:t>
      </w:r>
    </w:p>
    <w:p w14:paraId="727669E2" w14:textId="77777777" w:rsidR="00197931" w:rsidRPr="00197931" w:rsidRDefault="00197931" w:rsidP="00197931">
      <w:pPr>
        <w:widowControl w:val="0"/>
        <w:autoSpaceDE w:val="0"/>
        <w:autoSpaceDN w:val="0"/>
        <w:adjustRightInd w:val="0"/>
        <w:spacing w:after="0" w:line="252" w:lineRule="exact"/>
        <w:ind w:left="111"/>
        <w:rPr>
          <w:rFonts w:ascii="Arial" w:hAnsi="Arial" w:cs="Arial"/>
          <w:spacing w:val="-1"/>
        </w:rPr>
      </w:pPr>
      <w:r w:rsidRPr="00197931">
        <w:rPr>
          <w:rFonts w:ascii="Arial" w:hAnsi="Arial" w:cs="Arial"/>
          <w:spacing w:val="-1"/>
        </w:rPr>
        <w:t>Agastya Coporate Park,</w:t>
      </w:r>
    </w:p>
    <w:p w14:paraId="43C9040E" w14:textId="77777777" w:rsidR="00197931" w:rsidRPr="00197931" w:rsidRDefault="00197931" w:rsidP="00197931">
      <w:pPr>
        <w:widowControl w:val="0"/>
        <w:autoSpaceDE w:val="0"/>
        <w:autoSpaceDN w:val="0"/>
        <w:adjustRightInd w:val="0"/>
        <w:spacing w:after="0" w:line="252" w:lineRule="exact"/>
        <w:ind w:left="111"/>
        <w:rPr>
          <w:rFonts w:ascii="Arial" w:hAnsi="Arial" w:cs="Arial"/>
          <w:spacing w:val="-1"/>
        </w:rPr>
      </w:pPr>
      <w:r w:rsidRPr="00197931">
        <w:rPr>
          <w:rFonts w:ascii="Arial" w:hAnsi="Arial" w:cs="Arial"/>
          <w:spacing w:val="-1"/>
        </w:rPr>
        <w:t>Opp Fire Brigade,</w:t>
      </w:r>
    </w:p>
    <w:p w14:paraId="11AD57CB" w14:textId="77777777" w:rsidR="00197931" w:rsidRPr="00197931" w:rsidRDefault="00197931" w:rsidP="00197931">
      <w:pPr>
        <w:widowControl w:val="0"/>
        <w:autoSpaceDE w:val="0"/>
        <w:autoSpaceDN w:val="0"/>
        <w:adjustRightInd w:val="0"/>
        <w:spacing w:after="0" w:line="252" w:lineRule="exact"/>
        <w:ind w:left="111"/>
        <w:rPr>
          <w:rFonts w:ascii="Arial" w:hAnsi="Arial" w:cs="Arial"/>
          <w:spacing w:val="-1"/>
        </w:rPr>
      </w:pPr>
      <w:r w:rsidRPr="00197931">
        <w:rPr>
          <w:rFonts w:ascii="Arial" w:hAnsi="Arial" w:cs="Arial"/>
          <w:spacing w:val="-1"/>
        </w:rPr>
        <w:t xml:space="preserve">Kamani Junction, LBS Marg, </w:t>
      </w:r>
      <w:proofErr w:type="gramStart"/>
      <w:r w:rsidRPr="00197931">
        <w:rPr>
          <w:rFonts w:ascii="Arial" w:hAnsi="Arial" w:cs="Arial"/>
          <w:spacing w:val="-1"/>
        </w:rPr>
        <w:t>Kurla(</w:t>
      </w:r>
      <w:proofErr w:type="gramEnd"/>
      <w:r w:rsidRPr="00197931">
        <w:rPr>
          <w:rFonts w:ascii="Arial" w:hAnsi="Arial" w:cs="Arial"/>
          <w:spacing w:val="-1"/>
        </w:rPr>
        <w:t>W)</w:t>
      </w:r>
    </w:p>
    <w:p w14:paraId="29D25BC0" w14:textId="13DF7F64" w:rsidR="0097131B" w:rsidRDefault="00197931" w:rsidP="00197931">
      <w:pPr>
        <w:widowControl w:val="0"/>
        <w:autoSpaceDE w:val="0"/>
        <w:autoSpaceDN w:val="0"/>
        <w:adjustRightInd w:val="0"/>
        <w:spacing w:after="0" w:line="252" w:lineRule="exact"/>
        <w:ind w:left="111"/>
        <w:rPr>
          <w:rFonts w:ascii="Arial" w:hAnsi="Arial" w:cs="Arial"/>
        </w:rPr>
      </w:pPr>
      <w:r w:rsidRPr="00197931">
        <w:rPr>
          <w:rFonts w:ascii="Arial" w:hAnsi="Arial" w:cs="Arial"/>
          <w:spacing w:val="-1"/>
        </w:rPr>
        <w:t xml:space="preserve">Mumbai </w:t>
      </w:r>
      <w:r>
        <w:rPr>
          <w:rFonts w:ascii="Arial" w:hAnsi="Arial" w:cs="Arial"/>
          <w:spacing w:val="-1"/>
        </w:rPr>
        <w:t>–</w:t>
      </w:r>
      <w:r w:rsidRPr="00197931">
        <w:rPr>
          <w:rFonts w:ascii="Arial" w:hAnsi="Arial" w:cs="Arial"/>
          <w:spacing w:val="-1"/>
        </w:rPr>
        <w:t xml:space="preserve"> 400070</w:t>
      </w:r>
      <w:r>
        <w:rPr>
          <w:rFonts w:ascii="Arial" w:hAnsi="Arial" w:cs="Arial"/>
          <w:spacing w:val="-1"/>
        </w:rPr>
        <w:t xml:space="preserve"> </w:t>
      </w:r>
    </w:p>
    <w:p w14:paraId="0616AA19" w14:textId="77777777" w:rsidR="0097131B" w:rsidRDefault="0097131B" w:rsidP="0097131B">
      <w:pPr>
        <w:widowControl w:val="0"/>
        <w:autoSpaceDE w:val="0"/>
        <w:autoSpaceDN w:val="0"/>
        <w:adjustRightInd w:val="0"/>
        <w:spacing w:before="5" w:after="0" w:line="100" w:lineRule="exact"/>
        <w:rPr>
          <w:rFonts w:ascii="Arial" w:hAnsi="Arial" w:cs="Arial"/>
          <w:sz w:val="10"/>
          <w:szCs w:val="10"/>
        </w:rPr>
      </w:pPr>
    </w:p>
    <w:p w14:paraId="2E88304A"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39B14AFE"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6196D062" w14:textId="77777777" w:rsidR="0097131B" w:rsidRDefault="0097131B" w:rsidP="0097131B">
      <w:pPr>
        <w:widowControl w:val="0"/>
        <w:autoSpaceDE w:val="0"/>
        <w:autoSpaceDN w:val="0"/>
        <w:adjustRightInd w:val="0"/>
        <w:spacing w:after="0" w:line="256" w:lineRule="auto"/>
        <w:ind w:left="111" w:right="77"/>
        <w:rPr>
          <w:rFonts w:ascii="Arial" w:hAnsi="Arial" w:cs="Arial"/>
        </w:rPr>
      </w:pPr>
      <w:r>
        <w:rPr>
          <w:rFonts w:ascii="Arial" w:hAnsi="Arial" w:cs="Arial"/>
          <w:b/>
          <w:bCs/>
          <w:spacing w:val="-1"/>
        </w:rPr>
        <w:t>R</w:t>
      </w:r>
      <w:r>
        <w:rPr>
          <w:rFonts w:ascii="Arial" w:hAnsi="Arial" w:cs="Arial"/>
          <w:b/>
          <w:bCs/>
        </w:rPr>
        <w:t xml:space="preserve">e: </w:t>
      </w:r>
      <w:r>
        <w:rPr>
          <w:rFonts w:ascii="Arial" w:hAnsi="Arial" w:cs="Arial"/>
          <w:b/>
          <w:bCs/>
          <w:spacing w:val="23"/>
        </w:rPr>
        <w:t xml:space="preserve"> </w:t>
      </w:r>
      <w:r>
        <w:rPr>
          <w:rFonts w:ascii="Arial" w:hAnsi="Arial" w:cs="Arial"/>
          <w:b/>
          <w:bCs/>
          <w:spacing w:val="-1"/>
        </w:rPr>
        <w:t>S</w:t>
      </w:r>
      <w:r>
        <w:rPr>
          <w:rFonts w:ascii="Arial" w:hAnsi="Arial" w:cs="Arial"/>
          <w:b/>
          <w:bCs/>
          <w:spacing w:val="-3"/>
        </w:rPr>
        <w:t>e</w:t>
      </w:r>
      <w:r>
        <w:rPr>
          <w:rFonts w:ascii="Arial" w:hAnsi="Arial" w:cs="Arial"/>
          <w:b/>
          <w:bCs/>
          <w:spacing w:val="1"/>
        </w:rPr>
        <w:t>l</w:t>
      </w:r>
      <w:r>
        <w:rPr>
          <w:rFonts w:ascii="Arial" w:hAnsi="Arial" w:cs="Arial"/>
          <w:b/>
          <w:bCs/>
        </w:rPr>
        <w:t>f</w:t>
      </w:r>
      <w:r>
        <w:rPr>
          <w:rFonts w:ascii="Arial" w:hAnsi="Arial" w:cs="Arial"/>
          <w:b/>
          <w:bCs/>
          <w:spacing w:val="10"/>
        </w:rPr>
        <w:t xml:space="preserve"> </w:t>
      </w:r>
      <w:r>
        <w:rPr>
          <w:rFonts w:ascii="Arial" w:hAnsi="Arial" w:cs="Arial"/>
          <w:b/>
          <w:bCs/>
          <w:spacing w:val="-1"/>
        </w:rPr>
        <w:t>D</w:t>
      </w:r>
      <w:r>
        <w:rPr>
          <w:rFonts w:ascii="Arial" w:hAnsi="Arial" w:cs="Arial"/>
          <w:b/>
          <w:bCs/>
        </w:rPr>
        <w:t>ec</w:t>
      </w:r>
      <w:r>
        <w:rPr>
          <w:rFonts w:ascii="Arial" w:hAnsi="Arial" w:cs="Arial"/>
          <w:b/>
          <w:bCs/>
          <w:spacing w:val="1"/>
        </w:rPr>
        <w:t>l</w:t>
      </w:r>
      <w:r>
        <w:rPr>
          <w:rFonts w:ascii="Arial" w:hAnsi="Arial" w:cs="Arial"/>
          <w:b/>
          <w:bCs/>
        </w:rPr>
        <w:t>a</w:t>
      </w:r>
      <w:r>
        <w:rPr>
          <w:rFonts w:ascii="Arial" w:hAnsi="Arial" w:cs="Arial"/>
          <w:b/>
          <w:bCs/>
          <w:spacing w:val="1"/>
        </w:rPr>
        <w:t>r</w:t>
      </w:r>
      <w:r>
        <w:rPr>
          <w:rFonts w:ascii="Arial" w:hAnsi="Arial" w:cs="Arial"/>
          <w:b/>
          <w:bCs/>
          <w:spacing w:val="-3"/>
        </w:rPr>
        <w:t>a</w:t>
      </w:r>
      <w:r>
        <w:rPr>
          <w:rFonts w:ascii="Arial" w:hAnsi="Arial" w:cs="Arial"/>
          <w:b/>
          <w:bCs/>
          <w:spacing w:val="1"/>
        </w:rPr>
        <w:t>ti</w:t>
      </w:r>
      <w:r>
        <w:rPr>
          <w:rFonts w:ascii="Arial" w:hAnsi="Arial" w:cs="Arial"/>
          <w:b/>
          <w:bCs/>
        </w:rPr>
        <w:t>on</w:t>
      </w:r>
      <w:r>
        <w:rPr>
          <w:rFonts w:ascii="Arial" w:hAnsi="Arial" w:cs="Arial"/>
          <w:b/>
          <w:bCs/>
          <w:spacing w:val="8"/>
        </w:rPr>
        <w:t xml:space="preserve"> </w:t>
      </w:r>
      <w:r>
        <w:rPr>
          <w:rFonts w:ascii="Arial" w:hAnsi="Arial" w:cs="Arial"/>
          <w:b/>
          <w:bCs/>
          <w:spacing w:val="1"/>
        </w:rPr>
        <w:t>f</w:t>
      </w:r>
      <w:r>
        <w:rPr>
          <w:rFonts w:ascii="Arial" w:hAnsi="Arial" w:cs="Arial"/>
          <w:b/>
          <w:bCs/>
          <w:spacing w:val="-3"/>
        </w:rPr>
        <w:t>o</w:t>
      </w:r>
      <w:r>
        <w:rPr>
          <w:rFonts w:ascii="Arial" w:hAnsi="Arial" w:cs="Arial"/>
          <w:b/>
          <w:bCs/>
        </w:rPr>
        <w:t>r</w:t>
      </w:r>
      <w:r>
        <w:rPr>
          <w:rFonts w:ascii="Arial" w:hAnsi="Arial" w:cs="Arial"/>
          <w:b/>
          <w:bCs/>
          <w:spacing w:val="12"/>
        </w:rPr>
        <w:t xml:space="preserve"> </w:t>
      </w:r>
      <w:r>
        <w:rPr>
          <w:rFonts w:ascii="Arial" w:hAnsi="Arial" w:cs="Arial"/>
          <w:b/>
          <w:bCs/>
        </w:rPr>
        <w:t>c</w:t>
      </w:r>
      <w:r>
        <w:rPr>
          <w:rFonts w:ascii="Arial" w:hAnsi="Arial" w:cs="Arial"/>
          <w:b/>
          <w:bCs/>
          <w:spacing w:val="1"/>
        </w:rPr>
        <w:t>l</w:t>
      </w:r>
      <w:r>
        <w:rPr>
          <w:rFonts w:ascii="Arial" w:hAnsi="Arial" w:cs="Arial"/>
          <w:b/>
          <w:bCs/>
          <w:spacing w:val="-3"/>
        </w:rPr>
        <w:t>a</w:t>
      </w:r>
      <w:r>
        <w:rPr>
          <w:rFonts w:ascii="Arial" w:hAnsi="Arial" w:cs="Arial"/>
          <w:b/>
          <w:bCs/>
          <w:spacing w:val="1"/>
        </w:rPr>
        <w:t>i</w:t>
      </w:r>
      <w:r>
        <w:rPr>
          <w:rFonts w:ascii="Arial" w:hAnsi="Arial" w:cs="Arial"/>
          <w:b/>
          <w:bCs/>
          <w:spacing w:val="-2"/>
        </w:rPr>
        <w:t>m</w:t>
      </w:r>
      <w:r>
        <w:rPr>
          <w:rFonts w:ascii="Arial" w:hAnsi="Arial" w:cs="Arial"/>
          <w:b/>
          <w:bCs/>
          <w:spacing w:val="1"/>
        </w:rPr>
        <w:t>i</w:t>
      </w:r>
      <w:r>
        <w:rPr>
          <w:rFonts w:ascii="Arial" w:hAnsi="Arial" w:cs="Arial"/>
          <w:b/>
          <w:bCs/>
        </w:rPr>
        <w:t>ng</w:t>
      </w:r>
      <w:r>
        <w:rPr>
          <w:rFonts w:ascii="Arial" w:hAnsi="Arial" w:cs="Arial"/>
          <w:b/>
          <w:bCs/>
          <w:spacing w:val="8"/>
        </w:rPr>
        <w:t xml:space="preserve"> </w:t>
      </w:r>
      <w:r>
        <w:rPr>
          <w:rFonts w:ascii="Arial" w:hAnsi="Arial" w:cs="Arial"/>
          <w:b/>
          <w:bCs/>
          <w:spacing w:val="1"/>
        </w:rPr>
        <w:t>t</w:t>
      </w:r>
      <w:r>
        <w:rPr>
          <w:rFonts w:ascii="Arial" w:hAnsi="Arial" w:cs="Arial"/>
          <w:b/>
          <w:bCs/>
        </w:rPr>
        <w:t>he</w:t>
      </w:r>
      <w:r>
        <w:rPr>
          <w:rFonts w:ascii="Arial" w:hAnsi="Arial" w:cs="Arial"/>
          <w:b/>
          <w:bCs/>
          <w:spacing w:val="8"/>
        </w:rPr>
        <w:t xml:space="preserve"> </w:t>
      </w:r>
      <w:r>
        <w:rPr>
          <w:rFonts w:ascii="Arial" w:hAnsi="Arial" w:cs="Arial"/>
          <w:b/>
          <w:bCs/>
          <w:spacing w:val="1"/>
        </w:rPr>
        <w:t>t</w:t>
      </w:r>
      <w:r>
        <w:rPr>
          <w:rFonts w:ascii="Arial" w:hAnsi="Arial" w:cs="Arial"/>
          <w:b/>
          <w:bCs/>
        </w:rPr>
        <w:t>ax</w:t>
      </w:r>
      <w:r>
        <w:rPr>
          <w:rFonts w:ascii="Arial" w:hAnsi="Arial" w:cs="Arial"/>
          <w:b/>
          <w:bCs/>
          <w:spacing w:val="8"/>
        </w:rPr>
        <w:t xml:space="preserve"> </w:t>
      </w:r>
      <w:r>
        <w:rPr>
          <w:rFonts w:ascii="Arial" w:hAnsi="Arial" w:cs="Arial"/>
          <w:b/>
          <w:bCs/>
          <w:spacing w:val="1"/>
        </w:rPr>
        <w:t>tr</w:t>
      </w:r>
      <w:r>
        <w:rPr>
          <w:rFonts w:ascii="Arial" w:hAnsi="Arial" w:cs="Arial"/>
          <w:b/>
          <w:bCs/>
        </w:rPr>
        <w:t>e</w:t>
      </w:r>
      <w:r>
        <w:rPr>
          <w:rFonts w:ascii="Arial" w:hAnsi="Arial" w:cs="Arial"/>
          <w:b/>
          <w:bCs/>
          <w:spacing w:val="-3"/>
        </w:rPr>
        <w:t>a</w:t>
      </w:r>
      <w:r>
        <w:rPr>
          <w:rFonts w:ascii="Arial" w:hAnsi="Arial" w:cs="Arial"/>
          <w:b/>
          <w:bCs/>
          <w:spacing w:val="-2"/>
        </w:rPr>
        <w:t>t</w:t>
      </w:r>
      <w:r>
        <w:rPr>
          <w:rFonts w:ascii="Arial" w:hAnsi="Arial" w:cs="Arial"/>
          <w:b/>
          <w:bCs/>
        </w:rPr>
        <w:t>y</w:t>
      </w:r>
      <w:r>
        <w:rPr>
          <w:rFonts w:ascii="Arial" w:hAnsi="Arial" w:cs="Arial"/>
          <w:b/>
          <w:bCs/>
          <w:spacing w:val="8"/>
        </w:rPr>
        <w:t xml:space="preserve"> </w:t>
      </w:r>
      <w:r>
        <w:rPr>
          <w:rFonts w:ascii="Arial" w:hAnsi="Arial" w:cs="Arial"/>
          <w:b/>
          <w:bCs/>
        </w:rPr>
        <w:t>bene</w:t>
      </w:r>
      <w:r>
        <w:rPr>
          <w:rFonts w:ascii="Arial" w:hAnsi="Arial" w:cs="Arial"/>
          <w:b/>
          <w:bCs/>
          <w:spacing w:val="1"/>
        </w:rPr>
        <w:t>fit</w:t>
      </w:r>
      <w:r>
        <w:rPr>
          <w:rFonts w:ascii="Arial" w:hAnsi="Arial" w:cs="Arial"/>
          <w:b/>
          <w:bCs/>
        </w:rPr>
        <w:t>s</w:t>
      </w:r>
      <w:r>
        <w:rPr>
          <w:rFonts w:ascii="Arial" w:hAnsi="Arial" w:cs="Arial"/>
          <w:b/>
          <w:bCs/>
          <w:spacing w:val="8"/>
        </w:rPr>
        <w:t xml:space="preserve"> </w:t>
      </w:r>
      <w:r>
        <w:rPr>
          <w:rFonts w:ascii="Arial" w:hAnsi="Arial" w:cs="Arial"/>
          <w:b/>
          <w:bCs/>
          <w:spacing w:val="1"/>
        </w:rPr>
        <w:t>f</w:t>
      </w:r>
      <w:r>
        <w:rPr>
          <w:rFonts w:ascii="Arial" w:hAnsi="Arial" w:cs="Arial"/>
          <w:b/>
          <w:bCs/>
        </w:rPr>
        <w:t>or</w:t>
      </w:r>
      <w:r>
        <w:rPr>
          <w:rFonts w:ascii="Arial" w:hAnsi="Arial" w:cs="Arial"/>
          <w:b/>
          <w:bCs/>
          <w:spacing w:val="9"/>
        </w:rPr>
        <w:t xml:space="preserve"> </w:t>
      </w:r>
      <w:r>
        <w:rPr>
          <w:rFonts w:ascii="Arial" w:hAnsi="Arial" w:cs="Arial"/>
          <w:b/>
          <w:bCs/>
          <w:spacing w:val="1"/>
        </w:rPr>
        <w:t>t</w:t>
      </w:r>
      <w:r>
        <w:rPr>
          <w:rFonts w:ascii="Arial" w:hAnsi="Arial" w:cs="Arial"/>
          <w:b/>
          <w:bCs/>
        </w:rPr>
        <w:t>he</w:t>
      </w:r>
      <w:r>
        <w:rPr>
          <w:rFonts w:ascii="Arial" w:hAnsi="Arial" w:cs="Arial"/>
          <w:b/>
          <w:bCs/>
          <w:spacing w:val="8"/>
        </w:rPr>
        <w:t xml:space="preserve"> </w:t>
      </w:r>
      <w:r>
        <w:rPr>
          <w:rFonts w:ascii="Arial" w:hAnsi="Arial" w:cs="Arial"/>
          <w:b/>
          <w:bCs/>
          <w:spacing w:val="-2"/>
        </w:rPr>
        <w:t>f</w:t>
      </w:r>
      <w:r>
        <w:rPr>
          <w:rFonts w:ascii="Arial" w:hAnsi="Arial" w:cs="Arial"/>
          <w:b/>
          <w:bCs/>
          <w:spacing w:val="1"/>
        </w:rPr>
        <w:t>i</w:t>
      </w:r>
      <w:r>
        <w:rPr>
          <w:rFonts w:ascii="Arial" w:hAnsi="Arial" w:cs="Arial"/>
          <w:b/>
          <w:bCs/>
        </w:rPr>
        <w:t>na</w:t>
      </w:r>
      <w:r>
        <w:rPr>
          <w:rFonts w:ascii="Arial" w:hAnsi="Arial" w:cs="Arial"/>
          <w:b/>
          <w:bCs/>
          <w:spacing w:val="-3"/>
        </w:rPr>
        <w:t>n</w:t>
      </w:r>
      <w:r>
        <w:rPr>
          <w:rFonts w:ascii="Arial" w:hAnsi="Arial" w:cs="Arial"/>
          <w:b/>
          <w:bCs/>
        </w:rPr>
        <w:t>c</w:t>
      </w:r>
      <w:r>
        <w:rPr>
          <w:rFonts w:ascii="Arial" w:hAnsi="Arial" w:cs="Arial"/>
          <w:b/>
          <w:bCs/>
          <w:spacing w:val="1"/>
        </w:rPr>
        <w:t>i</w:t>
      </w:r>
      <w:r>
        <w:rPr>
          <w:rFonts w:ascii="Arial" w:hAnsi="Arial" w:cs="Arial"/>
          <w:b/>
          <w:bCs/>
        </w:rPr>
        <w:t>al</w:t>
      </w:r>
      <w:r>
        <w:rPr>
          <w:rFonts w:ascii="Arial" w:hAnsi="Arial" w:cs="Arial"/>
          <w:b/>
          <w:bCs/>
          <w:spacing w:val="10"/>
        </w:rPr>
        <w:t xml:space="preserve"> </w:t>
      </w:r>
      <w:r>
        <w:rPr>
          <w:rFonts w:ascii="Arial" w:hAnsi="Arial" w:cs="Arial"/>
          <w:b/>
          <w:bCs/>
          <w:spacing w:val="-5"/>
        </w:rPr>
        <w:t>y</w:t>
      </w:r>
      <w:r>
        <w:rPr>
          <w:rFonts w:ascii="Arial" w:hAnsi="Arial" w:cs="Arial"/>
          <w:b/>
          <w:bCs/>
        </w:rPr>
        <w:t>ear</w:t>
      </w:r>
      <w:r>
        <w:rPr>
          <w:rFonts w:ascii="Arial" w:hAnsi="Arial" w:cs="Arial"/>
          <w:b/>
          <w:bCs/>
          <w:spacing w:val="12"/>
        </w:rPr>
        <w:t xml:space="preserve"> </w:t>
      </w:r>
      <w:r>
        <w:rPr>
          <w:rFonts w:ascii="Arial" w:hAnsi="Arial" w:cs="Arial"/>
          <w:b/>
          <w:bCs/>
        </w:rPr>
        <w:t>2020</w:t>
      </w:r>
      <w:r>
        <w:rPr>
          <w:rFonts w:ascii="Arial" w:hAnsi="Arial" w:cs="Arial"/>
          <w:b/>
          <w:bCs/>
          <w:spacing w:val="2"/>
        </w:rPr>
        <w:t>-</w:t>
      </w:r>
      <w:r>
        <w:rPr>
          <w:rFonts w:ascii="Arial" w:hAnsi="Arial" w:cs="Arial"/>
          <w:b/>
          <w:bCs/>
        </w:rPr>
        <w:t xml:space="preserve">21 </w:t>
      </w:r>
      <w:r>
        <w:rPr>
          <w:rFonts w:ascii="Arial" w:hAnsi="Arial" w:cs="Arial"/>
          <w:b/>
          <w:bCs/>
          <w:spacing w:val="1"/>
        </w:rPr>
        <w:t>(</w:t>
      </w:r>
      <w:r>
        <w:rPr>
          <w:rFonts w:ascii="Arial" w:hAnsi="Arial" w:cs="Arial"/>
          <w:b/>
          <w:bCs/>
        </w:rPr>
        <w:t>01</w:t>
      </w:r>
      <w:r>
        <w:rPr>
          <w:rFonts w:ascii="Arial" w:hAnsi="Arial" w:cs="Arial"/>
          <w:b/>
          <w:bCs/>
          <w:spacing w:val="1"/>
        </w:rPr>
        <w:t>/</w:t>
      </w:r>
      <w:r>
        <w:rPr>
          <w:rFonts w:ascii="Arial" w:hAnsi="Arial" w:cs="Arial"/>
          <w:b/>
          <w:bCs/>
        </w:rPr>
        <w:t>0</w:t>
      </w:r>
      <w:r>
        <w:rPr>
          <w:rFonts w:ascii="Arial" w:hAnsi="Arial" w:cs="Arial"/>
          <w:b/>
          <w:bCs/>
          <w:spacing w:val="-3"/>
        </w:rPr>
        <w:t>4</w:t>
      </w:r>
      <w:r>
        <w:rPr>
          <w:rFonts w:ascii="Arial" w:hAnsi="Arial" w:cs="Arial"/>
          <w:b/>
          <w:bCs/>
          <w:spacing w:val="1"/>
        </w:rPr>
        <w:t>/</w:t>
      </w:r>
      <w:r>
        <w:rPr>
          <w:rFonts w:ascii="Arial" w:hAnsi="Arial" w:cs="Arial"/>
          <w:b/>
          <w:bCs/>
        </w:rPr>
        <w:t>2020</w:t>
      </w:r>
      <w:r>
        <w:rPr>
          <w:rFonts w:ascii="Arial" w:hAnsi="Arial" w:cs="Arial"/>
          <w:b/>
          <w:bCs/>
          <w:spacing w:val="-1"/>
        </w:rPr>
        <w:t xml:space="preserve"> </w:t>
      </w:r>
      <w:r>
        <w:rPr>
          <w:rFonts w:ascii="Arial" w:hAnsi="Arial" w:cs="Arial"/>
          <w:b/>
          <w:bCs/>
          <w:spacing w:val="1"/>
        </w:rPr>
        <w:t>t</w:t>
      </w:r>
      <w:r>
        <w:rPr>
          <w:rFonts w:ascii="Arial" w:hAnsi="Arial" w:cs="Arial"/>
          <w:b/>
          <w:bCs/>
        </w:rPr>
        <w:t>o</w:t>
      </w:r>
      <w:r>
        <w:rPr>
          <w:rFonts w:ascii="Arial" w:hAnsi="Arial" w:cs="Arial"/>
          <w:b/>
          <w:bCs/>
          <w:spacing w:val="1"/>
        </w:rPr>
        <w:t xml:space="preserve"> </w:t>
      </w:r>
      <w:r>
        <w:rPr>
          <w:rFonts w:ascii="Arial" w:hAnsi="Arial" w:cs="Arial"/>
          <w:b/>
          <w:bCs/>
        </w:rPr>
        <w:t>3</w:t>
      </w:r>
      <w:r>
        <w:rPr>
          <w:rFonts w:ascii="Arial" w:hAnsi="Arial" w:cs="Arial"/>
          <w:b/>
          <w:bCs/>
          <w:spacing w:val="-3"/>
        </w:rPr>
        <w:t>1</w:t>
      </w:r>
      <w:r>
        <w:rPr>
          <w:rFonts w:ascii="Arial" w:hAnsi="Arial" w:cs="Arial"/>
          <w:b/>
          <w:bCs/>
          <w:spacing w:val="1"/>
        </w:rPr>
        <w:t>/</w:t>
      </w:r>
      <w:r>
        <w:rPr>
          <w:rFonts w:ascii="Arial" w:hAnsi="Arial" w:cs="Arial"/>
          <w:b/>
          <w:bCs/>
        </w:rPr>
        <w:t>03</w:t>
      </w:r>
      <w:r>
        <w:rPr>
          <w:rFonts w:ascii="Arial" w:hAnsi="Arial" w:cs="Arial"/>
          <w:b/>
          <w:bCs/>
          <w:spacing w:val="1"/>
        </w:rPr>
        <w:t>/</w:t>
      </w:r>
      <w:r>
        <w:rPr>
          <w:rFonts w:ascii="Arial" w:hAnsi="Arial" w:cs="Arial"/>
          <w:b/>
          <w:bCs/>
        </w:rPr>
        <w:t>2</w:t>
      </w:r>
      <w:r>
        <w:rPr>
          <w:rFonts w:ascii="Arial" w:hAnsi="Arial" w:cs="Arial"/>
          <w:b/>
          <w:bCs/>
          <w:spacing w:val="-3"/>
        </w:rPr>
        <w:t>0</w:t>
      </w:r>
      <w:r>
        <w:rPr>
          <w:rFonts w:ascii="Arial" w:hAnsi="Arial" w:cs="Arial"/>
          <w:b/>
          <w:bCs/>
        </w:rPr>
        <w:t>21)</w:t>
      </w:r>
    </w:p>
    <w:p w14:paraId="71C51ED5"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323CCC6A" w14:textId="77777777" w:rsidR="0097131B" w:rsidRDefault="0097131B" w:rsidP="0097131B">
      <w:pPr>
        <w:widowControl w:val="0"/>
        <w:autoSpaceDE w:val="0"/>
        <w:autoSpaceDN w:val="0"/>
        <w:adjustRightInd w:val="0"/>
        <w:spacing w:before="18" w:after="0" w:line="200" w:lineRule="exact"/>
        <w:rPr>
          <w:rFonts w:ascii="Arial" w:hAnsi="Arial" w:cs="Arial"/>
          <w:sz w:val="20"/>
          <w:szCs w:val="20"/>
        </w:rPr>
      </w:pPr>
    </w:p>
    <w:p w14:paraId="617ABBDF" w14:textId="66882E8A" w:rsidR="0097131B" w:rsidRDefault="008D03CD" w:rsidP="0097131B">
      <w:pPr>
        <w:rPr>
          <w:rFonts w:ascii="Arial" w:eastAsia="Arial" w:hAnsi="Arial" w:cs="Arial"/>
        </w:rPr>
      </w:pPr>
      <w:proofErr w:type="gramStart"/>
      <w:r>
        <w:rPr>
          <w:rFonts w:ascii="Arial" w:eastAsia="Arial" w:hAnsi="Arial" w:cs="Arial"/>
        </w:rPr>
        <w:t xml:space="preserve">I </w:t>
      </w:r>
      <w:r w:rsidR="0097131B">
        <w:rPr>
          <w:rFonts w:ascii="Arial" w:eastAsia="Arial" w:hAnsi="Arial" w:cs="Arial"/>
        </w:rPr>
        <w:t xml:space="preserve"> </w:t>
      </w:r>
      <w:r w:rsidR="0097131B">
        <w:rPr>
          <w:rFonts w:ascii="Arial" w:eastAsia="Arial" w:hAnsi="Arial" w:cs="Arial"/>
          <w:b/>
          <w:i/>
          <w:highlight w:val="yellow"/>
        </w:rPr>
        <w:t>&lt;</w:t>
      </w:r>
      <w:proofErr w:type="gramEnd"/>
      <w:r>
        <w:rPr>
          <w:rFonts w:ascii="Arial" w:eastAsia="Arial" w:hAnsi="Arial" w:cs="Arial"/>
          <w:b/>
          <w:i/>
          <w:highlight w:val="yellow"/>
        </w:rPr>
        <w:t>shareholder</w:t>
      </w:r>
      <w:r w:rsidR="0097131B">
        <w:rPr>
          <w:rFonts w:ascii="Arial" w:eastAsia="Arial" w:hAnsi="Arial" w:cs="Arial"/>
          <w:b/>
          <w:i/>
          <w:highlight w:val="yellow"/>
        </w:rPr>
        <w:t xml:space="preserve"> name&gt;</w:t>
      </w:r>
      <w:r w:rsidR="0097131B">
        <w:rPr>
          <w:rFonts w:ascii="Arial" w:eastAsia="Arial" w:hAnsi="Arial" w:cs="Arial"/>
        </w:rPr>
        <w:t>, hereby confirm the following:</w:t>
      </w:r>
    </w:p>
    <w:p w14:paraId="3C865126" w14:textId="77777777" w:rsidR="0097131B" w:rsidRDefault="0097131B" w:rsidP="0097131B">
      <w:pPr>
        <w:rPr>
          <w:rFonts w:ascii="Arial" w:eastAsia="Arial" w:hAnsi="Arial" w:cs="Arial"/>
        </w:rPr>
      </w:pPr>
    </w:p>
    <w:p w14:paraId="07E3F14E" w14:textId="0DF4D701" w:rsidR="0097131B" w:rsidRDefault="008D03CD" w:rsidP="0097131B">
      <w:pPr>
        <w:numPr>
          <w:ilvl w:val="0"/>
          <w:numId w:val="2"/>
        </w:numPr>
        <w:spacing w:after="0" w:line="240" w:lineRule="auto"/>
        <w:rPr>
          <w:rFonts w:ascii="Arial" w:eastAsia="Arial" w:hAnsi="Arial" w:cs="Arial"/>
        </w:rPr>
      </w:pPr>
      <w:r>
        <w:rPr>
          <w:rFonts w:ascii="Arial" w:eastAsia="Arial" w:hAnsi="Arial" w:cs="Arial"/>
        </w:rPr>
        <w:t xml:space="preserve">I am </w:t>
      </w:r>
      <w:r w:rsidR="0097131B">
        <w:rPr>
          <w:rFonts w:ascii="Arial" w:eastAsia="Arial" w:hAnsi="Arial" w:cs="Arial"/>
        </w:rPr>
        <w:t xml:space="preserve">a </w:t>
      </w:r>
      <w:r w:rsidR="0097131B">
        <w:rPr>
          <w:rFonts w:ascii="Arial" w:eastAsia="Arial" w:hAnsi="Arial" w:cs="Arial"/>
          <w:b/>
          <w:i/>
          <w:highlight w:val="yellow"/>
        </w:rPr>
        <w:t>&lt;insert legal entity status&gt;</w:t>
      </w:r>
      <w:r w:rsidR="0097131B">
        <w:rPr>
          <w:rFonts w:ascii="Arial" w:eastAsia="Arial" w:hAnsi="Arial" w:cs="Arial"/>
        </w:rPr>
        <w:t xml:space="preserve"> having registered address at </w:t>
      </w:r>
      <w:r w:rsidR="0097131B">
        <w:rPr>
          <w:rFonts w:ascii="Arial" w:eastAsia="Arial" w:hAnsi="Arial" w:cs="Arial"/>
          <w:b/>
          <w:i/>
          <w:highlight w:val="yellow"/>
        </w:rPr>
        <w:t>&lt;insert registered address&gt;</w:t>
      </w:r>
      <w:r w:rsidR="0097131B">
        <w:rPr>
          <w:rFonts w:ascii="Arial" w:eastAsia="Arial" w:hAnsi="Arial" w:cs="Arial"/>
        </w:rPr>
        <w:t>.</w:t>
      </w:r>
    </w:p>
    <w:p w14:paraId="4EACF049" w14:textId="77777777" w:rsidR="0097131B" w:rsidRDefault="0097131B" w:rsidP="0097131B">
      <w:pPr>
        <w:ind w:left="360"/>
        <w:rPr>
          <w:rFonts w:ascii="Arial" w:eastAsia="Arial" w:hAnsi="Arial" w:cs="Arial"/>
        </w:rPr>
      </w:pPr>
      <w:r>
        <w:rPr>
          <w:rFonts w:ascii="Arial" w:eastAsia="Arial" w:hAnsi="Arial" w:cs="Arial"/>
        </w:rPr>
        <w:t xml:space="preserve"> </w:t>
      </w:r>
    </w:p>
    <w:p w14:paraId="5B8B0E23" w14:textId="65469F57" w:rsidR="0097131B" w:rsidRDefault="008D03CD" w:rsidP="0097131B">
      <w:pPr>
        <w:numPr>
          <w:ilvl w:val="0"/>
          <w:numId w:val="2"/>
        </w:numPr>
        <w:spacing w:after="0" w:line="240" w:lineRule="auto"/>
        <w:rPr>
          <w:rFonts w:ascii="Arial" w:eastAsia="Arial" w:hAnsi="Arial" w:cs="Arial"/>
        </w:rPr>
      </w:pPr>
      <w:r>
        <w:rPr>
          <w:rFonts w:ascii="Arial" w:eastAsia="Arial" w:hAnsi="Arial" w:cs="Arial"/>
        </w:rPr>
        <w:t>I am</w:t>
      </w:r>
      <w:r w:rsidR="0097131B">
        <w:rPr>
          <w:rFonts w:ascii="Arial" w:eastAsia="Arial" w:hAnsi="Arial" w:cs="Arial"/>
        </w:rPr>
        <w:t xml:space="preserve"> tax resident of </w:t>
      </w:r>
      <w:r w:rsidR="0097131B">
        <w:rPr>
          <w:rFonts w:ascii="Arial" w:eastAsia="Arial" w:hAnsi="Arial" w:cs="Arial"/>
          <w:b/>
          <w:i/>
          <w:highlight w:val="yellow"/>
        </w:rPr>
        <w:t>&lt;name of the country&gt;</w:t>
      </w:r>
      <w:r w:rsidR="0097131B">
        <w:rPr>
          <w:rFonts w:ascii="Arial" w:eastAsia="Arial" w:hAnsi="Arial" w:cs="Arial"/>
        </w:rPr>
        <w:t xml:space="preserve"> in accordance with the provisions of Article 4 of the Double Taxation Avoidance Agreement between India and </w:t>
      </w:r>
      <w:r w:rsidR="0097131B">
        <w:rPr>
          <w:rFonts w:ascii="Arial" w:eastAsia="Arial" w:hAnsi="Arial" w:cs="Arial"/>
          <w:b/>
          <w:i/>
          <w:highlight w:val="yellow"/>
        </w:rPr>
        <w:t>&lt;insert country&gt;</w:t>
      </w:r>
      <w:r w:rsidR="0097131B">
        <w:rPr>
          <w:rFonts w:ascii="Arial" w:eastAsia="Arial" w:hAnsi="Arial" w:cs="Arial"/>
        </w:rPr>
        <w:t xml:space="preserve"> (treaty) for corporate tax purposes and are entitled to claim the benefits of the treaty. </w:t>
      </w:r>
    </w:p>
    <w:p w14:paraId="00AA4AF5" w14:textId="77777777" w:rsidR="0097131B" w:rsidRDefault="0097131B" w:rsidP="0097131B">
      <w:pPr>
        <w:ind w:left="720" w:hanging="720"/>
        <w:rPr>
          <w:rFonts w:ascii="Arial" w:eastAsia="Arial" w:hAnsi="Arial" w:cs="Arial"/>
          <w:color w:val="000000"/>
        </w:rPr>
      </w:pPr>
    </w:p>
    <w:p w14:paraId="200A3E3F" w14:textId="1412F4D5" w:rsidR="0097131B" w:rsidRDefault="008D03CD" w:rsidP="0097131B">
      <w:pPr>
        <w:numPr>
          <w:ilvl w:val="0"/>
          <w:numId w:val="2"/>
        </w:numPr>
        <w:spacing w:after="0" w:line="240" w:lineRule="auto"/>
        <w:rPr>
          <w:rFonts w:ascii="Arial" w:eastAsia="Arial" w:hAnsi="Arial" w:cs="Arial"/>
        </w:rPr>
      </w:pPr>
      <w:r>
        <w:rPr>
          <w:rFonts w:ascii="Arial" w:eastAsia="Arial" w:hAnsi="Arial" w:cs="Arial"/>
        </w:rPr>
        <w:t>I</w:t>
      </w:r>
      <w:r w:rsidR="0097131B">
        <w:rPr>
          <w:rFonts w:ascii="Arial" w:eastAsia="Arial" w:hAnsi="Arial" w:cs="Arial"/>
        </w:rPr>
        <w:t xml:space="preserve"> hereby confirm that </w:t>
      </w:r>
      <w:r w:rsidR="0097131B">
        <w:rPr>
          <w:rFonts w:ascii="Arial" w:hAnsi="Arial" w:cs="Arial"/>
        </w:rPr>
        <w:t>we</w:t>
      </w:r>
      <w:r>
        <w:rPr>
          <w:rFonts w:ascii="Arial" w:hAnsi="Arial" w:cs="Arial"/>
        </w:rPr>
        <w:t>/I</w:t>
      </w:r>
      <w:r w:rsidR="0097131B">
        <w:rPr>
          <w:rFonts w:ascii="Arial" w:hAnsi="Arial" w:cs="Arial"/>
        </w:rPr>
        <w:t xml:space="preserve"> have not entered into arrangement or transaction where obtaining benefit under treaty, directly or indirectly was one of the principal purposes or main purpose of arrangement or transaction. Benefit if at all obtained is in accordance with the object and purpose of treaty. </w:t>
      </w:r>
    </w:p>
    <w:p w14:paraId="4402B4EE" w14:textId="77777777" w:rsidR="0097131B" w:rsidRDefault="0097131B" w:rsidP="0097131B">
      <w:pPr>
        <w:pStyle w:val="ListParagraph"/>
        <w:rPr>
          <w:rFonts w:ascii="Arial" w:eastAsia="Arial" w:hAnsi="Arial" w:cs="Arial"/>
        </w:rPr>
      </w:pPr>
    </w:p>
    <w:p w14:paraId="36E3DCB9" w14:textId="3F07EF15" w:rsidR="0097131B" w:rsidRDefault="008D03CD" w:rsidP="0097131B">
      <w:pPr>
        <w:numPr>
          <w:ilvl w:val="0"/>
          <w:numId w:val="2"/>
        </w:numPr>
        <w:spacing w:after="0" w:line="240" w:lineRule="auto"/>
        <w:rPr>
          <w:rFonts w:ascii="Arial" w:eastAsia="Arial" w:hAnsi="Arial" w:cs="Arial"/>
        </w:rPr>
      </w:pPr>
      <w:r>
        <w:rPr>
          <w:rFonts w:ascii="Arial" w:eastAsia="Arial" w:hAnsi="Arial" w:cs="Arial"/>
        </w:rPr>
        <w:t>I</w:t>
      </w:r>
      <w:r w:rsidR="0097131B">
        <w:rPr>
          <w:rFonts w:ascii="Arial" w:eastAsia="Arial" w:hAnsi="Arial" w:cs="Arial"/>
        </w:rPr>
        <w:t xml:space="preserve"> </w:t>
      </w:r>
      <w:r w:rsidR="00710D97">
        <w:rPr>
          <w:rFonts w:ascii="Arial" w:eastAsia="Arial" w:hAnsi="Arial" w:cs="Arial"/>
        </w:rPr>
        <w:t xml:space="preserve">will </w:t>
      </w:r>
      <w:r w:rsidR="0097131B">
        <w:rPr>
          <w:rFonts w:ascii="Arial" w:eastAsia="Arial" w:hAnsi="Arial" w:cs="Arial"/>
        </w:rPr>
        <w:t>not have any ‘Permanent Establishment’ in India as envisaged under Article 5 of the treaty as well as contemplated under Section 92F(</w:t>
      </w:r>
      <w:proofErr w:type="spellStart"/>
      <w:r w:rsidR="0097131B">
        <w:rPr>
          <w:rFonts w:ascii="Arial" w:eastAsia="Arial" w:hAnsi="Arial" w:cs="Arial"/>
        </w:rPr>
        <w:t>iiia</w:t>
      </w:r>
      <w:proofErr w:type="spellEnd"/>
      <w:r w:rsidR="0097131B">
        <w:rPr>
          <w:rFonts w:ascii="Arial" w:eastAsia="Arial" w:hAnsi="Arial" w:cs="Arial"/>
        </w:rPr>
        <w:t xml:space="preserve">) of the Income-tax Act, 1961, during the </w:t>
      </w:r>
      <w:r w:rsidR="00710D97">
        <w:rPr>
          <w:rFonts w:ascii="Arial" w:eastAsia="Arial" w:hAnsi="Arial" w:cs="Arial"/>
        </w:rPr>
        <w:t>financial year 2020-21</w:t>
      </w:r>
      <w:r w:rsidR="0097131B">
        <w:rPr>
          <w:rFonts w:ascii="Arial" w:eastAsia="Arial" w:hAnsi="Arial" w:cs="Arial"/>
        </w:rPr>
        <w:t xml:space="preserve">.  </w:t>
      </w:r>
    </w:p>
    <w:p w14:paraId="5E9787A9" w14:textId="77777777" w:rsidR="0097131B" w:rsidRDefault="0097131B" w:rsidP="0097131B">
      <w:pPr>
        <w:rPr>
          <w:rFonts w:ascii="Arial" w:eastAsia="Arial" w:hAnsi="Arial" w:cs="Arial"/>
        </w:rPr>
      </w:pPr>
    </w:p>
    <w:p w14:paraId="763C5228" w14:textId="71B94A5B" w:rsidR="0097131B" w:rsidRDefault="008D03CD" w:rsidP="0097131B">
      <w:pPr>
        <w:numPr>
          <w:ilvl w:val="0"/>
          <w:numId w:val="2"/>
        </w:numPr>
        <w:spacing w:after="0" w:line="240" w:lineRule="auto"/>
        <w:rPr>
          <w:rFonts w:ascii="Arial" w:eastAsia="Arial" w:hAnsi="Arial" w:cs="Arial"/>
        </w:rPr>
      </w:pPr>
      <w:r>
        <w:rPr>
          <w:rFonts w:ascii="Arial" w:eastAsia="Arial" w:hAnsi="Arial" w:cs="Arial"/>
        </w:rPr>
        <w:t>I</w:t>
      </w:r>
      <w:r w:rsidR="0097131B">
        <w:rPr>
          <w:rFonts w:ascii="Arial" w:eastAsia="Arial" w:hAnsi="Arial" w:cs="Arial"/>
        </w:rPr>
        <w:t xml:space="preserve"> will not have any business connection and do not carry out any operations in India.</w:t>
      </w:r>
    </w:p>
    <w:p w14:paraId="0328BABA" w14:textId="77777777" w:rsidR="0097131B" w:rsidRDefault="0097131B" w:rsidP="0097131B">
      <w:pPr>
        <w:ind w:hanging="720"/>
        <w:rPr>
          <w:rFonts w:ascii="Arial" w:eastAsia="Arial" w:hAnsi="Arial" w:cs="Arial"/>
          <w:color w:val="000000"/>
        </w:rPr>
      </w:pPr>
    </w:p>
    <w:p w14:paraId="4C901E27" w14:textId="0F0ED98D" w:rsidR="0097131B" w:rsidRDefault="008D03CD" w:rsidP="00710D97">
      <w:pPr>
        <w:numPr>
          <w:ilvl w:val="0"/>
          <w:numId w:val="2"/>
        </w:numPr>
        <w:spacing w:after="0" w:line="240" w:lineRule="auto"/>
        <w:rPr>
          <w:rFonts w:ascii="Arial" w:eastAsia="Arial" w:hAnsi="Arial" w:cs="Arial"/>
        </w:rPr>
      </w:pPr>
      <w:r>
        <w:rPr>
          <w:rFonts w:ascii="Arial" w:eastAsia="Arial" w:hAnsi="Arial" w:cs="Arial"/>
        </w:rPr>
        <w:t>I</w:t>
      </w:r>
      <w:r w:rsidR="0097131B">
        <w:rPr>
          <w:rFonts w:ascii="Arial" w:eastAsia="Arial" w:hAnsi="Arial" w:cs="Arial"/>
        </w:rPr>
        <w:t xml:space="preserve"> hereby confirm that we do/ will not have a place of effective management during the </w:t>
      </w:r>
      <w:r w:rsidR="00710D97" w:rsidRPr="00710D97">
        <w:rPr>
          <w:rFonts w:ascii="Arial" w:eastAsia="Arial" w:hAnsi="Arial" w:cs="Arial"/>
        </w:rPr>
        <w:t>financial year 2020-21</w:t>
      </w:r>
      <w:r w:rsidR="0097131B">
        <w:rPr>
          <w:rFonts w:ascii="Arial" w:eastAsia="Arial" w:hAnsi="Arial" w:cs="Arial"/>
        </w:rPr>
        <w:t xml:space="preserve"> in India and none of the key management and commercial decisions for the conduct of business in substance are/ will be made in India.</w:t>
      </w:r>
    </w:p>
    <w:p w14:paraId="4FE19AEE" w14:textId="77777777" w:rsidR="0097131B" w:rsidRDefault="0097131B" w:rsidP="0097131B">
      <w:pPr>
        <w:ind w:left="720" w:hanging="720"/>
        <w:rPr>
          <w:rFonts w:ascii="Arial" w:eastAsia="Arial" w:hAnsi="Arial" w:cs="Arial"/>
          <w:color w:val="000000"/>
        </w:rPr>
      </w:pPr>
    </w:p>
    <w:p w14:paraId="1D01885C" w14:textId="0F1E5D3A" w:rsidR="0097131B" w:rsidRDefault="008D03CD" w:rsidP="0097131B">
      <w:pPr>
        <w:numPr>
          <w:ilvl w:val="0"/>
          <w:numId w:val="2"/>
        </w:numPr>
        <w:spacing w:after="0" w:line="240" w:lineRule="auto"/>
        <w:rPr>
          <w:rFonts w:ascii="Arial" w:eastAsia="Arial" w:hAnsi="Arial" w:cs="Arial"/>
        </w:rPr>
      </w:pPr>
      <w:r>
        <w:rPr>
          <w:rFonts w:ascii="Arial" w:eastAsia="Arial" w:hAnsi="Arial" w:cs="Arial"/>
        </w:rPr>
        <w:t>I am</w:t>
      </w:r>
      <w:r w:rsidR="0097131B">
        <w:rPr>
          <w:rFonts w:ascii="Arial" w:eastAsia="Arial" w:hAnsi="Arial" w:cs="Arial"/>
        </w:rPr>
        <w:t xml:space="preserve"> the beneficial owner of the amounts received/ receivable as per the relevant agreement, pursuant to which, payments are made to us.</w:t>
      </w:r>
    </w:p>
    <w:p w14:paraId="5ED8FA7A" w14:textId="77777777" w:rsidR="0097131B" w:rsidRDefault="0097131B" w:rsidP="0097131B">
      <w:pPr>
        <w:ind w:left="720" w:hanging="720"/>
        <w:rPr>
          <w:rFonts w:ascii="Arial" w:eastAsia="Arial" w:hAnsi="Arial" w:cs="Arial"/>
          <w:color w:val="000000"/>
        </w:rPr>
      </w:pPr>
    </w:p>
    <w:p w14:paraId="450DF7FB" w14:textId="77777777" w:rsidR="0097131B" w:rsidRDefault="0097131B" w:rsidP="0097131B">
      <w:pPr>
        <w:rPr>
          <w:rFonts w:ascii="Arial" w:eastAsia="Arial" w:hAnsi="Arial" w:cs="Arial"/>
        </w:rPr>
      </w:pPr>
    </w:p>
    <w:p w14:paraId="43EF33F9" w14:textId="4CDA330A" w:rsidR="0097131B" w:rsidRDefault="008D03CD" w:rsidP="0097131B">
      <w:pPr>
        <w:rPr>
          <w:rFonts w:ascii="Arial" w:eastAsia="Arial" w:hAnsi="Arial" w:cs="Arial"/>
        </w:rPr>
      </w:pPr>
      <w:r>
        <w:rPr>
          <w:rFonts w:ascii="Arial" w:eastAsia="Arial" w:hAnsi="Arial" w:cs="Arial"/>
        </w:rPr>
        <w:lastRenderedPageBreak/>
        <w:t>I</w:t>
      </w:r>
      <w:r w:rsidR="0097131B">
        <w:rPr>
          <w:rFonts w:ascii="Arial" w:eastAsia="Arial" w:hAnsi="Arial" w:cs="Arial"/>
        </w:rPr>
        <w:t xml:space="preserve"> hereby certify that declarations made above are true and </w:t>
      </w:r>
      <w:r w:rsidR="0097131B">
        <w:rPr>
          <w:rFonts w:ascii="Arial" w:eastAsia="Arial" w:hAnsi="Arial" w:cs="Arial"/>
          <w:i/>
        </w:rPr>
        <w:t>bona fide</w:t>
      </w:r>
      <w:r w:rsidR="0097131B">
        <w:rPr>
          <w:rFonts w:ascii="Arial" w:eastAsia="Arial" w:hAnsi="Arial" w:cs="Arial"/>
        </w:rPr>
        <w:t>. In case in future, if a Permanent Establishment or business connection or place of effective management is constituted in India either on account of above assignment or otherwise or if there is change in above residential status, we undertake to promptly intimate you of the said event.</w:t>
      </w:r>
    </w:p>
    <w:p w14:paraId="4AA99E7D" w14:textId="77777777" w:rsidR="0097131B" w:rsidRDefault="0097131B" w:rsidP="0097131B">
      <w:pPr>
        <w:rPr>
          <w:rFonts w:ascii="Arial" w:eastAsia="Arial" w:hAnsi="Arial" w:cs="Arial"/>
        </w:rPr>
      </w:pPr>
    </w:p>
    <w:p w14:paraId="683202BD" w14:textId="0A5F4C55" w:rsidR="0097131B" w:rsidRDefault="008D03CD" w:rsidP="0097131B">
      <w:pPr>
        <w:rPr>
          <w:rFonts w:ascii="Arial" w:eastAsia="Arial" w:hAnsi="Arial" w:cs="Arial"/>
        </w:rPr>
      </w:pPr>
      <w:r>
        <w:rPr>
          <w:rFonts w:ascii="Arial" w:eastAsia="Arial" w:hAnsi="Arial" w:cs="Arial"/>
        </w:rPr>
        <w:t>I</w:t>
      </w:r>
      <w:r w:rsidR="0097131B">
        <w:rPr>
          <w:rFonts w:ascii="Arial" w:eastAsia="Arial" w:hAnsi="Arial" w:cs="Arial"/>
        </w:rPr>
        <w:t xml:space="preserve"> also undertake to provide all additional documents/ information, as would be prescribed by the Indian Revenue authorities, in order to substantiate declaration stated above.</w:t>
      </w:r>
    </w:p>
    <w:p w14:paraId="61A00AFD" w14:textId="77777777" w:rsidR="0097131B" w:rsidRDefault="0097131B" w:rsidP="0097131B">
      <w:pPr>
        <w:rPr>
          <w:rFonts w:ascii="Arial" w:eastAsia="Arial" w:hAnsi="Arial" w:cs="Arial"/>
        </w:rPr>
      </w:pPr>
    </w:p>
    <w:p w14:paraId="53D26F30" w14:textId="5C1F9101" w:rsidR="0097131B" w:rsidRDefault="0097131B" w:rsidP="0097131B">
      <w:pPr>
        <w:rPr>
          <w:rFonts w:ascii="Arial" w:eastAsia="Arial" w:hAnsi="Arial" w:cs="Arial"/>
        </w:rPr>
      </w:pPr>
      <w:r>
        <w:rPr>
          <w:rFonts w:ascii="Arial" w:eastAsia="Arial" w:hAnsi="Arial" w:cs="Arial"/>
        </w:rPr>
        <w:t xml:space="preserve">Any liability arising on account of misrepresentation of facts by us in the above declaration would be indemnified by </w:t>
      </w:r>
      <w:r w:rsidR="008D03CD">
        <w:rPr>
          <w:rFonts w:ascii="Arial" w:eastAsia="Arial" w:hAnsi="Arial" w:cs="Arial"/>
        </w:rPr>
        <w:t>me</w:t>
      </w:r>
      <w:r>
        <w:rPr>
          <w:rFonts w:ascii="Arial" w:eastAsia="Arial" w:hAnsi="Arial" w:cs="Arial"/>
        </w:rPr>
        <w:t>.</w:t>
      </w:r>
    </w:p>
    <w:p w14:paraId="4B007820" w14:textId="77777777" w:rsidR="0097131B" w:rsidRDefault="0097131B" w:rsidP="0097131B">
      <w:pPr>
        <w:rPr>
          <w:rFonts w:ascii="Arial" w:eastAsia="Arial" w:hAnsi="Arial" w:cs="Arial"/>
        </w:rPr>
      </w:pPr>
    </w:p>
    <w:p w14:paraId="6C0D4ED8" w14:textId="77777777" w:rsidR="0097131B" w:rsidRDefault="0097131B" w:rsidP="0097131B">
      <w:pPr>
        <w:rPr>
          <w:rFonts w:ascii="Arial" w:eastAsia="Arial" w:hAnsi="Arial" w:cs="Arial"/>
        </w:rPr>
      </w:pPr>
    </w:p>
    <w:p w14:paraId="5596B1E6" w14:textId="77777777" w:rsidR="0097131B" w:rsidRDefault="0097131B" w:rsidP="0097131B">
      <w:pPr>
        <w:rPr>
          <w:rFonts w:ascii="Arial" w:eastAsia="Arial" w:hAnsi="Arial" w:cs="Arial"/>
        </w:rPr>
      </w:pPr>
      <w:r>
        <w:rPr>
          <w:rFonts w:ascii="Arial" w:eastAsia="Arial" w:hAnsi="Arial" w:cs="Arial"/>
        </w:rPr>
        <w:t>Yours sincerely,</w:t>
      </w:r>
    </w:p>
    <w:p w14:paraId="1133A118" w14:textId="77777777" w:rsidR="0097131B" w:rsidRDefault="0097131B" w:rsidP="0097131B">
      <w:pPr>
        <w:rPr>
          <w:rFonts w:ascii="Arial" w:eastAsia="Arial" w:hAnsi="Arial" w:cs="Arial"/>
        </w:rPr>
      </w:pPr>
    </w:p>
    <w:p w14:paraId="04B7D5B6" w14:textId="77777777" w:rsidR="0097131B" w:rsidRDefault="0097131B" w:rsidP="0097131B">
      <w:pPr>
        <w:rPr>
          <w:rFonts w:ascii="Arial" w:eastAsia="Arial" w:hAnsi="Arial" w:cs="Arial"/>
        </w:rPr>
      </w:pPr>
    </w:p>
    <w:p w14:paraId="1B8E5F3E" w14:textId="77777777" w:rsidR="0097131B" w:rsidRDefault="0097131B" w:rsidP="0097131B">
      <w:pPr>
        <w:rPr>
          <w:rFonts w:ascii="Arial" w:eastAsia="Arial" w:hAnsi="Arial" w:cs="Arial"/>
        </w:rPr>
      </w:pPr>
      <w:r>
        <w:rPr>
          <w:rFonts w:ascii="Arial" w:eastAsia="Arial" w:hAnsi="Arial" w:cs="Arial"/>
        </w:rPr>
        <w:t xml:space="preserve">Authorised Signatory </w:t>
      </w:r>
    </w:p>
    <w:p w14:paraId="3FE882DF"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55F18B70"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2E7F2D24"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5FF395AB"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1EC1A7ED"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0653EAAB"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5C5E651B"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2C59A57C"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062E5660"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3AB44990"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3176E4FE"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393BA948"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40DA1429"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09443D0B" w14:textId="77777777" w:rsidR="0097131B" w:rsidRDefault="0097131B" w:rsidP="0097131B">
      <w:pPr>
        <w:widowControl w:val="0"/>
        <w:autoSpaceDE w:val="0"/>
        <w:autoSpaceDN w:val="0"/>
        <w:adjustRightInd w:val="0"/>
        <w:spacing w:after="0" w:line="200" w:lineRule="exact"/>
        <w:rPr>
          <w:rFonts w:ascii="Arial" w:hAnsi="Arial" w:cs="Arial"/>
          <w:sz w:val="20"/>
          <w:szCs w:val="20"/>
        </w:rPr>
      </w:pPr>
    </w:p>
    <w:p w14:paraId="19E681CD" w14:textId="77777777" w:rsidR="0097131B" w:rsidRDefault="0097131B" w:rsidP="0097131B">
      <w:pPr>
        <w:widowControl w:val="0"/>
        <w:autoSpaceDE w:val="0"/>
        <w:autoSpaceDN w:val="0"/>
        <w:adjustRightInd w:val="0"/>
        <w:spacing w:before="28" w:after="0" w:line="240" w:lineRule="auto"/>
        <w:ind w:left="4232" w:right="3875"/>
        <w:rPr>
          <w:rFonts w:ascii="Verdana" w:hAnsi="Verdana" w:cs="Verdana"/>
          <w:sz w:val="18"/>
          <w:szCs w:val="18"/>
        </w:rPr>
      </w:pPr>
    </w:p>
    <w:p w14:paraId="3B0E4ECB" w14:textId="77777777" w:rsidR="0009672C" w:rsidRDefault="0009672C"/>
    <w:sectPr w:rsidR="00096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22952"/>
    <w:multiLevelType w:val="multilevel"/>
    <w:tmpl w:val="B56A4DE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yMTY0MLYwMLY0szBQ0lEKTi0uzszPAykwrAUAYvPEJSwAAAA="/>
  </w:docVars>
  <w:rsids>
    <w:rsidRoot w:val="0097131B"/>
    <w:rsid w:val="0009672C"/>
    <w:rsid w:val="00197931"/>
    <w:rsid w:val="004B6C67"/>
    <w:rsid w:val="00710D97"/>
    <w:rsid w:val="008D03CD"/>
    <w:rsid w:val="009713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7E24"/>
  <w15:docId w15:val="{8A5DECC7-1970-45C9-A8BD-7770FB3C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31B"/>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7131B"/>
    <w:rPr>
      <w:color w:val="0000FF"/>
      <w:u w:val="single"/>
    </w:rPr>
  </w:style>
  <w:style w:type="character" w:styleId="FollowedHyperlink">
    <w:name w:val="FollowedHyperlink"/>
    <w:basedOn w:val="DefaultParagraphFont"/>
    <w:uiPriority w:val="99"/>
    <w:semiHidden/>
    <w:unhideWhenUsed/>
    <w:rsid w:val="0097131B"/>
    <w:rPr>
      <w:color w:val="800080" w:themeColor="followedHyperlink"/>
      <w:u w:val="single"/>
    </w:rPr>
  </w:style>
  <w:style w:type="paragraph" w:styleId="Header">
    <w:name w:val="header"/>
    <w:basedOn w:val="Normal"/>
    <w:link w:val="HeaderChar"/>
    <w:uiPriority w:val="99"/>
    <w:semiHidden/>
    <w:unhideWhenUsed/>
    <w:rsid w:val="0097131B"/>
    <w:pPr>
      <w:tabs>
        <w:tab w:val="center" w:pos="4513"/>
        <w:tab w:val="right" w:pos="9026"/>
      </w:tabs>
    </w:pPr>
  </w:style>
  <w:style w:type="character" w:customStyle="1" w:styleId="HeaderChar">
    <w:name w:val="Header Char"/>
    <w:basedOn w:val="DefaultParagraphFont"/>
    <w:link w:val="Header"/>
    <w:uiPriority w:val="99"/>
    <w:semiHidden/>
    <w:rsid w:val="0097131B"/>
    <w:rPr>
      <w:rFonts w:ascii="Calibri" w:eastAsia="Times New Roman" w:hAnsi="Calibri" w:cs="Times New Roman"/>
      <w:lang w:eastAsia="en-IN"/>
    </w:rPr>
  </w:style>
  <w:style w:type="paragraph" w:styleId="Footer">
    <w:name w:val="footer"/>
    <w:basedOn w:val="Normal"/>
    <w:link w:val="FooterChar"/>
    <w:uiPriority w:val="99"/>
    <w:semiHidden/>
    <w:unhideWhenUsed/>
    <w:rsid w:val="0097131B"/>
    <w:pPr>
      <w:tabs>
        <w:tab w:val="center" w:pos="4513"/>
        <w:tab w:val="right" w:pos="9026"/>
      </w:tabs>
    </w:pPr>
  </w:style>
  <w:style w:type="character" w:customStyle="1" w:styleId="FooterChar">
    <w:name w:val="Footer Char"/>
    <w:basedOn w:val="DefaultParagraphFont"/>
    <w:link w:val="Footer"/>
    <w:uiPriority w:val="99"/>
    <w:semiHidden/>
    <w:rsid w:val="0097131B"/>
    <w:rPr>
      <w:rFonts w:ascii="Calibri" w:eastAsia="Times New Roman" w:hAnsi="Calibri" w:cs="Times New Roman"/>
      <w:lang w:eastAsia="en-IN"/>
    </w:rPr>
  </w:style>
  <w:style w:type="paragraph" w:styleId="BalloonText">
    <w:name w:val="Balloon Text"/>
    <w:basedOn w:val="Normal"/>
    <w:link w:val="BalloonTextChar"/>
    <w:uiPriority w:val="99"/>
    <w:semiHidden/>
    <w:unhideWhenUsed/>
    <w:rsid w:val="0097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1B"/>
    <w:rPr>
      <w:rFonts w:ascii="Tahoma" w:eastAsia="Times New Roman" w:hAnsi="Tahoma" w:cs="Tahoma"/>
      <w:sz w:val="16"/>
      <w:szCs w:val="16"/>
      <w:lang w:eastAsia="en-IN"/>
    </w:rPr>
  </w:style>
  <w:style w:type="paragraph" w:styleId="ListParagraph">
    <w:name w:val="List Paragraph"/>
    <w:basedOn w:val="Normal"/>
    <w:uiPriority w:val="34"/>
    <w:qFormat/>
    <w:rsid w:val="0097131B"/>
    <w:pPr>
      <w:spacing w:after="0" w:line="240" w:lineRule="auto"/>
      <w:ind w:left="720"/>
      <w:contextualSpacing/>
    </w:pPr>
    <w:rPr>
      <w:rFonts w:ascii="Times New Roman" w:hAnsi="Times New Roman"/>
      <w:sz w:val="24"/>
      <w:szCs w:val="24"/>
      <w:lang w:val="en-US"/>
    </w:rPr>
  </w:style>
  <w:style w:type="paragraph" w:customStyle="1" w:styleId="Normal0">
    <w:name w:val="[Normal]"/>
    <w:rsid w:val="0097131B"/>
    <w:pPr>
      <w:widowControl w:val="0"/>
      <w:spacing w:after="0" w:line="240" w:lineRule="auto"/>
    </w:pPr>
    <w:rPr>
      <w:rFonts w:ascii="Arial" w:eastAsia="Arial"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Chirag Nahar</dc:creator>
  <cp:lastModifiedBy>Saumya Bajpai/ Kurla/ Company Secretarial/ Corporate</cp:lastModifiedBy>
  <cp:revision>4</cp:revision>
  <dcterms:created xsi:type="dcterms:W3CDTF">2020-07-03T10:10:00Z</dcterms:created>
  <dcterms:modified xsi:type="dcterms:W3CDTF">2020-07-03T13:19:00Z</dcterms:modified>
</cp:coreProperties>
</file>